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580" w:lineRule="exact"/>
        <w:ind w:firstLine="556"/>
        <w:jc w:val="center"/>
        <w:rPr>
          <w:rFonts w:hint="eastAsia"/>
          <w:sz w:val="32"/>
          <w:szCs w:val="32"/>
          <w:lang w:val="en-US" w:eastAsia="zh-CN"/>
        </w:rPr>
      </w:pPr>
      <w:r>
        <w:rPr>
          <w:rFonts w:hint="eastAsia"/>
          <w:sz w:val="32"/>
          <w:szCs w:val="32"/>
          <w:lang w:val="en-US" w:eastAsia="zh-CN"/>
        </w:rPr>
        <w:t>倡议书</w:t>
      </w:r>
    </w:p>
    <w:p>
      <w:pPr>
        <w:spacing w:before="156" w:beforeLines="50" w:after="156" w:afterLines="50" w:line="580" w:lineRule="exact"/>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机关党支部全体党员同志：</w:t>
      </w:r>
      <w:bookmarkStart w:id="0" w:name="_GoBack"/>
      <w:bookmarkEnd w:id="0"/>
    </w:p>
    <w:p>
      <w:pPr>
        <w:spacing w:before="156" w:beforeLines="50" w:after="156" w:afterLines="50" w:line="580" w:lineRule="exact"/>
        <w:ind w:firstLine="556"/>
        <w:rPr>
          <w:rFonts w:hint="eastAsia" w:ascii="Times New Roman" w:hAnsi="Times New Roman" w:eastAsia="仿宋_GB2312" w:cs="Times New Roman"/>
          <w:color w:val="000000"/>
          <w:kern w:val="0"/>
          <w:sz w:val="24"/>
          <w:szCs w:val="24"/>
          <w:lang w:eastAsia="zh-CN"/>
        </w:rPr>
      </w:pPr>
      <w:r>
        <w:rPr>
          <w:rFonts w:hint="eastAsia"/>
          <w:sz w:val="24"/>
          <w:szCs w:val="24"/>
          <w:lang w:val="en-US" w:eastAsia="zh-CN"/>
        </w:rPr>
        <w:t xml:space="preserve">  </w:t>
      </w:r>
      <w:r>
        <w:rPr>
          <w:rFonts w:hint="eastAsia" w:ascii="Times New Roman" w:hAnsi="Times New Roman" w:eastAsia="仿宋_GB2312" w:cs="Times New Roman"/>
          <w:color w:val="000000"/>
          <w:kern w:val="0"/>
          <w:sz w:val="24"/>
          <w:szCs w:val="24"/>
          <w:lang w:val="en-US" w:eastAsia="zh-CN"/>
        </w:rPr>
        <w:t>通过</w:t>
      </w:r>
      <w:r>
        <w:rPr>
          <w:rFonts w:hint="eastAsia" w:ascii="Times New Roman" w:hAnsi="Times New Roman" w:eastAsia="仿宋_GB2312" w:cs="Times New Roman"/>
          <w:color w:val="000000"/>
          <w:kern w:val="0"/>
          <w:sz w:val="24"/>
          <w:szCs w:val="24"/>
          <w:lang w:eastAsia="zh-CN"/>
        </w:rPr>
        <w:t>深入学习习近平总书记</w:t>
      </w:r>
      <w:r>
        <w:rPr>
          <w:rFonts w:hint="eastAsia" w:ascii="Times New Roman" w:hAnsi="Times New Roman" w:eastAsia="仿宋_GB2312" w:cs="Times New Roman"/>
          <w:color w:val="000000"/>
          <w:kern w:val="0"/>
          <w:sz w:val="24"/>
          <w:szCs w:val="24"/>
        </w:rPr>
        <w:t>习在湖北省武汉市考察时关于光电子信息产业的重要讲话精神</w:t>
      </w:r>
      <w:r>
        <w:rPr>
          <w:rFonts w:hint="eastAsia" w:ascii="Times New Roman" w:hAnsi="Times New Roman" w:eastAsia="仿宋_GB2312" w:cs="Times New Roman"/>
          <w:color w:val="000000"/>
          <w:kern w:val="0"/>
          <w:sz w:val="24"/>
          <w:szCs w:val="24"/>
          <w:lang w:eastAsia="zh-CN"/>
        </w:rPr>
        <w:t>，以及</w:t>
      </w:r>
      <w:r>
        <w:rPr>
          <w:rFonts w:hint="eastAsia" w:ascii="Times New Roman" w:hAnsi="Times New Roman" w:eastAsia="仿宋_GB2312" w:cs="Times New Roman"/>
          <w:color w:val="000000"/>
          <w:kern w:val="0"/>
          <w:sz w:val="24"/>
          <w:szCs w:val="24"/>
        </w:rPr>
        <w:t>中科院人才工作会议精神和国重体系重组工作相关文件精神</w:t>
      </w:r>
      <w:r>
        <w:rPr>
          <w:rFonts w:hint="eastAsia" w:ascii="Times New Roman" w:hAnsi="Times New Roman" w:eastAsia="仿宋_GB2312" w:cs="Times New Roman"/>
          <w:color w:val="000000"/>
          <w:kern w:val="0"/>
          <w:sz w:val="24"/>
          <w:szCs w:val="24"/>
          <w:lang w:eastAsia="zh-CN"/>
        </w:rPr>
        <w:t>。全体党员同志们要</w:t>
      </w:r>
      <w:r>
        <w:rPr>
          <w:rFonts w:hint="eastAsia" w:ascii="Times New Roman" w:hAnsi="Times New Roman" w:eastAsia="仿宋_GB2312" w:cs="Times New Roman"/>
          <w:color w:val="000000"/>
          <w:kern w:val="0"/>
          <w:sz w:val="24"/>
          <w:szCs w:val="24"/>
        </w:rPr>
        <w:t>深刻理解建设世界重要人才中心和创新高地的战略目标</w:t>
      </w:r>
      <w:r>
        <w:rPr>
          <w:rFonts w:hint="eastAsia" w:ascii="Times New Roman" w:hAnsi="Times New Roman" w:eastAsia="仿宋_GB2312" w:cs="Times New Roman"/>
          <w:color w:val="000000"/>
          <w:kern w:val="0"/>
          <w:sz w:val="24"/>
          <w:szCs w:val="24"/>
          <w:lang w:eastAsia="zh-CN"/>
        </w:rPr>
        <w:t>的意义。</w:t>
      </w:r>
    </w:p>
    <w:p>
      <w:pPr>
        <w:spacing w:before="156" w:beforeLines="50" w:after="156" w:afterLines="50" w:line="580" w:lineRule="exact"/>
        <w:ind w:firstLine="556"/>
        <w:rPr>
          <w:rFonts w:hint="eastAsia" w:ascii="Times New Roman" w:hAnsi="Times New Roman" w:eastAsia="仿宋_GB2312" w:cs="Times New Roman"/>
          <w:color w:val="000000"/>
          <w:kern w:val="0"/>
          <w:sz w:val="24"/>
          <w:szCs w:val="24"/>
          <w:lang w:eastAsia="zh-CN"/>
        </w:rPr>
      </w:pPr>
      <w:r>
        <w:rPr>
          <w:rFonts w:hint="eastAsia" w:ascii="Times New Roman" w:hAnsi="Times New Roman" w:eastAsia="仿宋_GB2312" w:cs="Times New Roman"/>
          <w:color w:val="000000"/>
          <w:kern w:val="0"/>
          <w:sz w:val="24"/>
          <w:szCs w:val="24"/>
          <w:lang w:eastAsia="zh-CN"/>
        </w:rPr>
        <w:t>目前，全所上下正在按照习近平总书记对我院提出的“四个率先”和“两加快一努力”目标要求，聚焦实现高水平科技自立自强，</w:t>
      </w:r>
      <w:r>
        <w:rPr>
          <w:rFonts w:hint="eastAsia" w:ascii="Times New Roman" w:hAnsi="Times New Roman" w:eastAsia="仿宋_GB2312" w:cs="Times New Roman"/>
          <w:color w:val="000000"/>
          <w:kern w:val="0"/>
          <w:sz w:val="24"/>
          <w:szCs w:val="24"/>
        </w:rPr>
        <w:t>深刻把握深化人才发展体制机制改革的实践路径</w:t>
      </w:r>
      <w:r>
        <w:rPr>
          <w:rFonts w:hint="eastAsia" w:ascii="Times New Roman" w:hAnsi="Times New Roman" w:eastAsia="仿宋_GB2312" w:cs="Times New Roman"/>
          <w:color w:val="000000"/>
          <w:kern w:val="0"/>
          <w:sz w:val="24"/>
          <w:szCs w:val="24"/>
          <w:lang w:eastAsia="zh-CN"/>
        </w:rPr>
        <w:t>，出台了一系列政策吸引优秀人才到我所工作，并在国重重组工作中取得重大突破。</w:t>
      </w:r>
    </w:p>
    <w:p>
      <w:pPr>
        <w:spacing w:before="156" w:beforeLines="50" w:after="156" w:afterLines="50" w:line="580" w:lineRule="exact"/>
        <w:ind w:firstLine="556"/>
        <w:rPr>
          <w:rFonts w:hint="eastAsia" w:ascii="Times New Roman" w:hAnsi="Times New Roman" w:eastAsia="仿宋_GB2312" w:cs="Times New Roman"/>
          <w:color w:val="000000"/>
          <w:kern w:val="0"/>
          <w:sz w:val="24"/>
          <w:szCs w:val="24"/>
          <w:lang w:eastAsia="zh-CN"/>
        </w:rPr>
      </w:pPr>
      <w:r>
        <w:rPr>
          <w:rFonts w:hint="eastAsia" w:ascii="Times New Roman" w:hAnsi="Times New Roman" w:eastAsia="仿宋_GB2312" w:cs="Times New Roman"/>
          <w:color w:val="000000"/>
          <w:kern w:val="0"/>
          <w:sz w:val="24"/>
          <w:szCs w:val="24"/>
          <w:lang w:eastAsia="zh-CN"/>
        </w:rPr>
        <w:t>所机关党支部承载着研究所大政方针落实、服务人才队伍、促进事业发展的重要作用。在“十四五”开局之年，在研究所发展的关键时期，我们要求支部党员按照以下要求做好本职工作：</w:t>
      </w:r>
    </w:p>
    <w:p>
      <w:pPr>
        <w:pStyle w:val="2"/>
        <w:adjustRightInd w:val="0"/>
        <w:snapToGrid w:val="0"/>
        <w:spacing w:before="0" w:beforeAutospacing="0" w:after="0" w:afterAutospacing="0" w:line="360" w:lineRule="auto"/>
        <w:ind w:firstLine="482" w:firstLineChars="200"/>
        <w:rPr>
          <w:rFonts w:hint="eastAsia" w:ascii="仿宋" w:hAnsi="仿宋" w:eastAsia="仿宋" w:cs="Times New Roman"/>
          <w:b/>
          <w:sz w:val="24"/>
          <w:szCs w:val="24"/>
        </w:rPr>
      </w:pPr>
      <w:r>
        <w:rPr>
          <w:rFonts w:hint="eastAsia" w:ascii="仿宋" w:hAnsi="仿宋" w:eastAsia="仿宋" w:cs="Times New Roman"/>
          <w:b/>
          <w:sz w:val="24"/>
          <w:szCs w:val="24"/>
        </w:rPr>
        <w:t>（一）不忘初心，乐于奉献，充分发挥先锋模范带头作用。</w:t>
      </w:r>
    </w:p>
    <w:p>
      <w:pPr>
        <w:pStyle w:val="2"/>
        <w:adjustRightInd w:val="0"/>
        <w:snapToGrid w:val="0"/>
        <w:spacing w:before="0" w:beforeAutospacing="0" w:after="0" w:afterAutospacing="0" w:line="360" w:lineRule="auto"/>
        <w:ind w:firstLine="480" w:firstLineChars="200"/>
        <w:rPr>
          <w:rFonts w:hint="eastAsia" w:ascii="仿宋" w:hAnsi="仿宋" w:eastAsia="仿宋" w:cs="Times New Roman"/>
          <w:sz w:val="24"/>
          <w:szCs w:val="24"/>
        </w:rPr>
      </w:pPr>
      <w:r>
        <w:rPr>
          <w:rFonts w:hint="eastAsia" w:ascii="仿宋" w:hAnsi="仿宋" w:eastAsia="仿宋" w:cs="Times New Roman"/>
          <w:sz w:val="24"/>
          <w:szCs w:val="24"/>
        </w:rPr>
        <w:t>学党章党规、学系列讲话，做合格党员。坚定理想信念，提高党性觉悟，尊崇党章、遵守党规。一名党员一面旗帜，一个岗位一份责任，我们在工作、学习和生活中要高标准要求自己，立足岗位</w:t>
      </w:r>
      <w:r>
        <w:rPr>
          <w:rFonts w:hint="eastAsia" w:ascii="仿宋" w:hAnsi="仿宋" w:eastAsia="仿宋" w:cs="Times New Roman"/>
          <w:sz w:val="24"/>
          <w:szCs w:val="24"/>
          <w:lang w:eastAsia="zh-CN"/>
        </w:rPr>
        <w:t>，服务科研，</w:t>
      </w:r>
      <w:r>
        <w:rPr>
          <w:rFonts w:hint="eastAsia" w:ascii="仿宋" w:hAnsi="仿宋" w:eastAsia="仿宋" w:cs="Times New Roman"/>
          <w:sz w:val="24"/>
          <w:szCs w:val="24"/>
        </w:rPr>
        <w:t>多做奉献，为</w:t>
      </w:r>
      <w:r>
        <w:rPr>
          <w:rFonts w:hint="eastAsia" w:ascii="仿宋" w:hAnsi="仿宋" w:eastAsia="仿宋" w:cs="Times New Roman"/>
          <w:sz w:val="24"/>
          <w:szCs w:val="24"/>
          <w:lang w:eastAsia="zh-CN"/>
        </w:rPr>
        <w:t>研究所</w:t>
      </w:r>
      <w:r>
        <w:rPr>
          <w:rFonts w:hint="eastAsia" w:ascii="仿宋" w:hAnsi="仿宋" w:eastAsia="仿宋" w:cs="Times New Roman"/>
          <w:sz w:val="24"/>
          <w:szCs w:val="24"/>
        </w:rPr>
        <w:t>的发展添砖加瓦。</w:t>
      </w:r>
    </w:p>
    <w:p>
      <w:pPr>
        <w:pStyle w:val="2"/>
        <w:adjustRightInd w:val="0"/>
        <w:snapToGrid w:val="0"/>
        <w:spacing w:before="0" w:beforeAutospacing="0" w:after="0" w:afterAutospacing="0" w:line="360" w:lineRule="auto"/>
        <w:ind w:firstLine="482" w:firstLineChars="200"/>
        <w:rPr>
          <w:rFonts w:hint="eastAsia" w:ascii="仿宋" w:hAnsi="仿宋" w:eastAsia="仿宋" w:cs="Times New Roman"/>
          <w:b/>
          <w:sz w:val="24"/>
          <w:szCs w:val="24"/>
        </w:rPr>
      </w:pPr>
      <w:r>
        <w:rPr>
          <w:rFonts w:hint="eastAsia" w:ascii="仿宋" w:hAnsi="仿宋" w:eastAsia="仿宋" w:cs="Times New Roman"/>
          <w:b/>
          <w:sz w:val="24"/>
          <w:szCs w:val="24"/>
        </w:rPr>
        <w:t>（二）团结协作，勇挑重担，充分发挥基层党支部的战斗堡垒作用。</w:t>
      </w:r>
    </w:p>
    <w:p>
      <w:pPr>
        <w:pStyle w:val="2"/>
        <w:adjustRightInd w:val="0"/>
        <w:snapToGrid w:val="0"/>
        <w:spacing w:before="0" w:beforeAutospacing="0" w:after="0" w:afterAutospacing="0" w:line="360" w:lineRule="auto"/>
        <w:ind w:firstLine="480" w:firstLineChars="200"/>
        <w:rPr>
          <w:rFonts w:hint="eastAsia" w:ascii="仿宋" w:hAnsi="仿宋" w:eastAsia="仿宋" w:cs="Times New Roman"/>
          <w:sz w:val="24"/>
          <w:szCs w:val="24"/>
        </w:rPr>
      </w:pPr>
      <w:r>
        <w:rPr>
          <w:rFonts w:hint="eastAsia" w:ascii="仿宋" w:hAnsi="仿宋" w:eastAsia="仿宋" w:cs="Times New Roman"/>
          <w:sz w:val="24"/>
          <w:szCs w:val="24"/>
        </w:rPr>
        <w:t>打造“服务型、学习型、创新性”党支部是我们共同的奋斗目标。希望党员同志增强实现“四个率先”目标的责任感、使命感，珍惜现有平台，关心集体、爱护集体。一个支部一个战斗堡垒，一个团体一股攻坚力量，我们应团结一心，互助合作，走在前，干在前，带在前，在</w:t>
      </w:r>
      <w:r>
        <w:rPr>
          <w:rFonts w:hint="eastAsia" w:ascii="仿宋" w:hAnsi="仿宋" w:eastAsia="仿宋" w:cs="Times New Roman"/>
          <w:sz w:val="24"/>
          <w:szCs w:val="24"/>
          <w:lang w:eastAsia="zh-CN"/>
        </w:rPr>
        <w:t>机关党支部</w:t>
      </w:r>
      <w:r>
        <w:rPr>
          <w:rFonts w:hint="eastAsia" w:ascii="仿宋" w:hAnsi="仿宋" w:eastAsia="仿宋" w:cs="Times New Roman"/>
          <w:sz w:val="24"/>
          <w:szCs w:val="24"/>
        </w:rPr>
        <w:t>的各项工作中冲在前面。</w:t>
      </w:r>
    </w:p>
    <w:p>
      <w:pPr>
        <w:pStyle w:val="2"/>
        <w:widowControl w:val="0"/>
        <w:adjustRightInd w:val="0"/>
        <w:snapToGrid w:val="0"/>
        <w:spacing w:before="0" w:beforeAutospacing="0" w:after="0" w:afterAutospacing="0" w:line="360" w:lineRule="auto"/>
        <w:ind w:firstLine="482" w:firstLineChars="200"/>
        <w:rPr>
          <w:rFonts w:hint="eastAsia" w:ascii="仿宋" w:hAnsi="仿宋" w:eastAsia="仿宋" w:cs="Times New Roman"/>
          <w:b/>
          <w:sz w:val="24"/>
          <w:szCs w:val="24"/>
        </w:rPr>
      </w:pPr>
      <w:r>
        <w:rPr>
          <w:rFonts w:hint="eastAsia" w:ascii="仿宋" w:hAnsi="仿宋" w:eastAsia="仿宋" w:cs="Times New Roman"/>
          <w:b/>
          <w:sz w:val="24"/>
          <w:szCs w:val="24"/>
        </w:rPr>
        <w:t>（三）凝心聚力，创先争优，充分带动</w:t>
      </w:r>
      <w:r>
        <w:rPr>
          <w:rFonts w:hint="eastAsia" w:ascii="仿宋" w:hAnsi="仿宋" w:eastAsia="仿宋" w:cs="Times New Roman"/>
          <w:b/>
          <w:sz w:val="24"/>
          <w:szCs w:val="24"/>
          <w:lang w:eastAsia="zh-CN"/>
        </w:rPr>
        <w:t>研究所机关</w:t>
      </w:r>
      <w:r>
        <w:rPr>
          <w:rFonts w:hint="eastAsia" w:ascii="仿宋" w:hAnsi="仿宋" w:eastAsia="仿宋" w:cs="Times New Roman"/>
          <w:b/>
          <w:sz w:val="24"/>
          <w:szCs w:val="24"/>
        </w:rPr>
        <w:t>全体人员的积极性和创造性。</w:t>
      </w:r>
    </w:p>
    <w:p>
      <w:pPr>
        <w:pStyle w:val="5"/>
        <w:adjustRightInd w:val="0"/>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lang w:eastAsia="zh-CN"/>
        </w:rPr>
        <w:t>倡导首问负责制，杜绝推诿扯皮现象。</w:t>
      </w:r>
      <w:r>
        <w:rPr>
          <w:rFonts w:hint="eastAsia" w:ascii="仿宋" w:hAnsi="仿宋" w:eastAsia="仿宋" w:cs="Times New Roman"/>
          <w:sz w:val="24"/>
          <w:szCs w:val="24"/>
        </w:rPr>
        <w:t>不怕辛劳、无私奉献</w:t>
      </w:r>
      <w:r>
        <w:rPr>
          <w:rFonts w:hint="eastAsia" w:ascii="仿宋" w:hAnsi="仿宋" w:eastAsia="仿宋" w:cs="Times New Roman"/>
          <w:sz w:val="24"/>
          <w:szCs w:val="24"/>
          <w:lang w:eastAsia="zh-CN"/>
        </w:rPr>
        <w:t>，</w:t>
      </w:r>
      <w:r>
        <w:rPr>
          <w:rFonts w:hint="eastAsia" w:ascii="仿宋" w:hAnsi="仿宋" w:eastAsia="仿宋" w:cs="Times New Roman"/>
          <w:sz w:val="24"/>
          <w:szCs w:val="24"/>
        </w:rPr>
        <w:t>从我做起，从日常做起，影响身边人，传递正能量</w:t>
      </w:r>
      <w:r>
        <w:rPr>
          <w:rFonts w:hint="eastAsia" w:ascii="仿宋" w:hAnsi="仿宋" w:eastAsia="仿宋" w:cs="Times New Roman"/>
          <w:sz w:val="24"/>
          <w:szCs w:val="24"/>
          <w:lang w:eastAsia="zh-CN"/>
        </w:rPr>
        <w:t>。强化岗位责任，提倡换位思考，鼓励创新，以服务科学家为最高宗旨，将每一项工作落到实处。</w:t>
      </w:r>
    </w:p>
    <w:p>
      <w:pPr>
        <w:pStyle w:val="2"/>
        <w:adjustRightInd w:val="0"/>
        <w:snapToGrid w:val="0"/>
        <w:spacing w:before="0" w:beforeAutospacing="0" w:after="0" w:afterAutospacing="0" w:line="360" w:lineRule="auto"/>
        <w:ind w:firstLine="480" w:firstLineChars="200"/>
        <w:rPr>
          <w:rFonts w:hint="eastAsia" w:ascii="仿宋" w:hAnsi="仿宋" w:eastAsia="仿宋" w:cs="Times New Roman"/>
          <w:sz w:val="24"/>
          <w:szCs w:val="24"/>
          <w:lang w:eastAsia="zh-CN"/>
        </w:rPr>
      </w:pPr>
      <w:r>
        <w:rPr>
          <w:rFonts w:ascii="仿宋" w:hAnsi="仿宋" w:eastAsia="仿宋" w:cs="Times New Roman"/>
          <w:sz w:val="24"/>
          <w:szCs w:val="24"/>
        </w:rPr>
        <w:t>全体党员</w:t>
      </w:r>
      <w:r>
        <w:rPr>
          <w:rFonts w:hint="eastAsia" w:ascii="仿宋" w:hAnsi="仿宋" w:eastAsia="仿宋" w:cs="Times New Roman"/>
          <w:sz w:val="24"/>
          <w:szCs w:val="24"/>
          <w:lang w:eastAsia="zh-CN"/>
        </w:rPr>
        <w:t>应</w:t>
      </w:r>
      <w:r>
        <w:rPr>
          <w:rFonts w:hint="eastAsia" w:ascii="仿宋" w:hAnsi="仿宋" w:eastAsia="仿宋" w:cs="Times New Roman"/>
          <w:sz w:val="24"/>
          <w:szCs w:val="24"/>
        </w:rPr>
        <w:t>自觉接受</w:t>
      </w:r>
      <w:r>
        <w:rPr>
          <w:rFonts w:hint="eastAsia" w:ascii="仿宋" w:hAnsi="仿宋" w:eastAsia="仿宋" w:cs="Times New Roman"/>
          <w:sz w:val="24"/>
          <w:szCs w:val="24"/>
          <w:lang w:eastAsia="zh-CN"/>
        </w:rPr>
        <w:t>群众</w:t>
      </w:r>
      <w:r>
        <w:rPr>
          <w:rFonts w:hint="eastAsia" w:ascii="仿宋" w:hAnsi="仿宋" w:eastAsia="仿宋" w:cs="Times New Roman"/>
          <w:sz w:val="24"/>
          <w:szCs w:val="24"/>
        </w:rPr>
        <w:t>监督</w:t>
      </w:r>
      <w:r>
        <w:rPr>
          <w:rFonts w:hint="eastAsia" w:ascii="仿宋" w:hAnsi="仿宋" w:eastAsia="仿宋" w:cs="Times New Roman"/>
          <w:sz w:val="24"/>
          <w:szCs w:val="24"/>
          <w:lang w:eastAsia="zh-CN"/>
        </w:rPr>
        <w:t>及相互监督</w:t>
      </w:r>
      <w:r>
        <w:rPr>
          <w:rFonts w:hint="eastAsia" w:ascii="仿宋" w:hAnsi="仿宋" w:eastAsia="仿宋" w:cs="Times New Roman"/>
          <w:sz w:val="24"/>
          <w:szCs w:val="24"/>
        </w:rPr>
        <w:t>，</w:t>
      </w:r>
      <w:r>
        <w:rPr>
          <w:rFonts w:hint="eastAsia" w:ascii="仿宋" w:hAnsi="仿宋" w:eastAsia="仿宋" w:cs="Times New Roman"/>
          <w:sz w:val="24"/>
          <w:szCs w:val="24"/>
          <w:lang w:eastAsia="zh-CN"/>
        </w:rPr>
        <w:t>严格按照机关工作“十不准”要求</w:t>
      </w:r>
      <w:r>
        <w:rPr>
          <w:rFonts w:hint="eastAsia" w:ascii="仿宋" w:hAnsi="仿宋" w:eastAsia="仿宋" w:cs="Times New Roman"/>
          <w:sz w:val="24"/>
          <w:szCs w:val="24"/>
        </w:rPr>
        <w:t>规范自己的言行举止，</w:t>
      </w:r>
      <w:r>
        <w:rPr>
          <w:rFonts w:hint="eastAsia" w:ascii="仿宋" w:hAnsi="仿宋" w:eastAsia="仿宋" w:cs="Times New Roman"/>
          <w:sz w:val="24"/>
          <w:szCs w:val="24"/>
          <w:lang w:eastAsia="zh-CN"/>
        </w:rPr>
        <w:t>贯彻执行研究所决策的大政方针，服务科研一线；做好上情下达，下情上达的纽带作用，保质保量完成研究所机关各项工作。</w:t>
      </w:r>
    </w:p>
    <w:p>
      <w:pPr>
        <w:pStyle w:val="2"/>
        <w:adjustRightInd w:val="0"/>
        <w:snapToGrid w:val="0"/>
        <w:spacing w:before="0" w:beforeAutospacing="0" w:after="0" w:afterAutospacing="0" w:line="360" w:lineRule="auto"/>
        <w:ind w:firstLine="480" w:firstLineChars="200"/>
        <w:rPr>
          <w:rFonts w:hint="eastAsia" w:ascii="仿宋" w:hAnsi="仿宋" w:eastAsia="仿宋" w:cs="Times New Roman"/>
          <w:sz w:val="24"/>
          <w:szCs w:val="24"/>
          <w:lang w:eastAsia="zh-CN"/>
        </w:rPr>
      </w:pPr>
      <w:r>
        <w:rPr>
          <w:rFonts w:hint="eastAsia" w:ascii="仿宋" w:hAnsi="仿宋" w:eastAsia="仿宋" w:cs="Times New Roman"/>
          <w:sz w:val="24"/>
          <w:szCs w:val="24"/>
          <w:lang w:eastAsia="zh-CN"/>
        </w:rPr>
        <w:t>附：机关工作“十不准”</w:t>
      </w:r>
    </w:p>
    <w:p>
      <w:pPr>
        <w:pStyle w:val="2"/>
        <w:adjustRightInd w:val="0"/>
        <w:snapToGrid w:val="0"/>
        <w:spacing w:before="0" w:beforeAutospacing="0" w:after="0" w:afterAutospacing="0" w:line="360" w:lineRule="auto"/>
        <w:ind w:firstLine="480" w:firstLineChars="200"/>
        <w:rPr>
          <w:rFonts w:hint="eastAsia" w:ascii="仿宋" w:hAnsi="仿宋" w:eastAsia="仿宋" w:cs="Times New Roman"/>
          <w:sz w:val="24"/>
          <w:szCs w:val="24"/>
          <w:lang w:eastAsia="zh-CN"/>
        </w:rPr>
      </w:pPr>
      <w:r>
        <w:rPr>
          <w:rFonts w:hint="eastAsia" w:ascii="仿宋" w:hAnsi="仿宋" w:eastAsia="仿宋" w:cs="Times New Roman"/>
          <w:sz w:val="24"/>
          <w:szCs w:val="24"/>
          <w:lang w:eastAsia="zh-CN"/>
        </w:rPr>
        <w:t>一、不准有与党中央不一致的言论和行为。</w:t>
      </w:r>
    </w:p>
    <w:p>
      <w:pPr>
        <w:pStyle w:val="2"/>
        <w:adjustRightInd w:val="0"/>
        <w:snapToGrid w:val="0"/>
        <w:spacing w:before="0" w:beforeAutospacing="0" w:after="0" w:afterAutospacing="0" w:line="360" w:lineRule="auto"/>
        <w:ind w:firstLine="480" w:firstLineChars="200"/>
        <w:rPr>
          <w:rFonts w:hint="eastAsia" w:ascii="仿宋" w:hAnsi="仿宋" w:eastAsia="仿宋" w:cs="Times New Roman"/>
          <w:sz w:val="24"/>
          <w:szCs w:val="24"/>
          <w:lang w:eastAsia="zh-CN"/>
        </w:rPr>
      </w:pPr>
      <w:r>
        <w:rPr>
          <w:rFonts w:hint="eastAsia" w:ascii="仿宋" w:hAnsi="仿宋" w:eastAsia="仿宋" w:cs="Times New Roman"/>
          <w:sz w:val="24"/>
          <w:szCs w:val="24"/>
          <w:lang w:eastAsia="zh-CN"/>
        </w:rPr>
        <w:t>二、不准漏报、瞒报或不如实报告组织要求报告的个人有关事项；不准伪造个人档案资料。</w:t>
      </w:r>
    </w:p>
    <w:p>
      <w:pPr>
        <w:pStyle w:val="2"/>
        <w:adjustRightInd w:val="0"/>
        <w:snapToGrid w:val="0"/>
        <w:spacing w:before="0" w:beforeAutospacing="0" w:after="0" w:afterAutospacing="0" w:line="360" w:lineRule="auto"/>
        <w:ind w:firstLine="480" w:firstLineChars="200"/>
        <w:rPr>
          <w:rFonts w:hint="eastAsia" w:ascii="仿宋" w:hAnsi="仿宋" w:eastAsia="仿宋" w:cs="Times New Roman"/>
          <w:sz w:val="24"/>
          <w:szCs w:val="24"/>
          <w:lang w:eastAsia="zh-CN"/>
        </w:rPr>
      </w:pPr>
      <w:r>
        <w:rPr>
          <w:rFonts w:hint="eastAsia" w:ascii="仿宋" w:hAnsi="仿宋" w:eastAsia="仿宋" w:cs="Times New Roman"/>
          <w:sz w:val="24"/>
          <w:szCs w:val="24"/>
          <w:lang w:eastAsia="zh-CN"/>
        </w:rPr>
        <w:t>三、不准违规在所内活动中领取报酬，不准违规在经济实体、社会团体等单位兼职、取酬。</w:t>
      </w:r>
    </w:p>
    <w:p>
      <w:pPr>
        <w:pStyle w:val="2"/>
        <w:adjustRightInd w:val="0"/>
        <w:snapToGrid w:val="0"/>
        <w:spacing w:before="0" w:beforeAutospacing="0" w:after="0" w:afterAutospacing="0" w:line="360" w:lineRule="auto"/>
        <w:ind w:firstLine="480" w:firstLineChars="200"/>
        <w:rPr>
          <w:rFonts w:hint="eastAsia" w:ascii="仿宋" w:hAnsi="仿宋" w:eastAsia="仿宋" w:cs="Times New Roman"/>
          <w:sz w:val="24"/>
          <w:szCs w:val="24"/>
          <w:lang w:eastAsia="zh-CN"/>
        </w:rPr>
      </w:pPr>
      <w:r>
        <w:rPr>
          <w:rFonts w:hint="eastAsia" w:ascii="仿宋" w:hAnsi="仿宋" w:eastAsia="仿宋" w:cs="Times New Roman"/>
          <w:sz w:val="24"/>
          <w:szCs w:val="24"/>
          <w:lang w:eastAsia="zh-CN"/>
        </w:rPr>
        <w:t>四、不准接受可能影响公正执行公务的财物、宴请、旅游、健身、娱乐等安排。</w:t>
      </w:r>
    </w:p>
    <w:p>
      <w:pPr>
        <w:pStyle w:val="2"/>
        <w:adjustRightInd w:val="0"/>
        <w:snapToGrid w:val="0"/>
        <w:spacing w:before="0" w:beforeAutospacing="0" w:after="0" w:afterAutospacing="0" w:line="360" w:lineRule="auto"/>
        <w:ind w:firstLine="480" w:firstLineChars="200"/>
        <w:rPr>
          <w:rFonts w:hint="eastAsia" w:ascii="仿宋" w:hAnsi="仿宋" w:eastAsia="仿宋" w:cs="Times New Roman"/>
          <w:sz w:val="24"/>
          <w:szCs w:val="24"/>
          <w:lang w:eastAsia="zh-CN"/>
        </w:rPr>
      </w:pPr>
      <w:r>
        <w:rPr>
          <w:rFonts w:hint="eastAsia" w:ascii="仿宋" w:hAnsi="仿宋" w:eastAsia="仿宋" w:cs="Times New Roman"/>
          <w:sz w:val="24"/>
          <w:szCs w:val="24"/>
          <w:lang w:eastAsia="zh-CN"/>
        </w:rPr>
        <w:t>五、不准以中国科学院半导体研究所名义对外从事商务及从事有偿中介等活动。</w:t>
      </w:r>
    </w:p>
    <w:p>
      <w:pPr>
        <w:pStyle w:val="2"/>
        <w:adjustRightInd w:val="0"/>
        <w:snapToGrid w:val="0"/>
        <w:spacing w:before="0" w:beforeAutospacing="0" w:after="0" w:afterAutospacing="0" w:line="360" w:lineRule="auto"/>
        <w:ind w:firstLine="480" w:firstLineChars="200"/>
        <w:rPr>
          <w:rFonts w:hint="eastAsia" w:ascii="仿宋" w:hAnsi="仿宋" w:eastAsia="仿宋" w:cs="Times New Roman"/>
          <w:sz w:val="24"/>
          <w:szCs w:val="24"/>
          <w:lang w:eastAsia="zh-CN"/>
        </w:rPr>
      </w:pPr>
      <w:r>
        <w:rPr>
          <w:rFonts w:hint="eastAsia" w:ascii="仿宋" w:hAnsi="仿宋" w:eastAsia="仿宋" w:cs="Times New Roman"/>
          <w:sz w:val="24"/>
          <w:szCs w:val="24"/>
          <w:lang w:eastAsia="zh-CN"/>
        </w:rPr>
        <w:t>六、不准以公务出差名义从事旅游、度假等活动。</w:t>
      </w:r>
    </w:p>
    <w:p>
      <w:pPr>
        <w:pStyle w:val="2"/>
        <w:adjustRightInd w:val="0"/>
        <w:snapToGrid w:val="0"/>
        <w:spacing w:before="0" w:beforeAutospacing="0" w:after="0" w:afterAutospacing="0" w:line="360" w:lineRule="auto"/>
        <w:ind w:firstLine="480" w:firstLineChars="200"/>
        <w:rPr>
          <w:rFonts w:hint="eastAsia" w:ascii="仿宋" w:hAnsi="仿宋" w:eastAsia="仿宋" w:cs="Times New Roman"/>
          <w:sz w:val="24"/>
          <w:szCs w:val="24"/>
          <w:lang w:eastAsia="zh-CN"/>
        </w:rPr>
      </w:pPr>
      <w:r>
        <w:rPr>
          <w:rFonts w:hint="eastAsia" w:ascii="仿宋" w:hAnsi="仿宋" w:eastAsia="仿宋" w:cs="Times New Roman"/>
          <w:sz w:val="24"/>
          <w:szCs w:val="24"/>
          <w:lang w:eastAsia="zh-CN"/>
        </w:rPr>
        <w:t>七、不准在工作中敷衍塞责、推诿扯皮、办事拖拉、不讲效率，执行首问负责制，提升工作质量和办事效率。</w:t>
      </w:r>
    </w:p>
    <w:p>
      <w:pPr>
        <w:pStyle w:val="2"/>
        <w:adjustRightInd w:val="0"/>
        <w:snapToGrid w:val="0"/>
        <w:spacing w:before="0" w:beforeAutospacing="0" w:after="0" w:afterAutospacing="0" w:line="360" w:lineRule="auto"/>
        <w:ind w:firstLine="480" w:firstLineChars="200"/>
        <w:rPr>
          <w:rFonts w:hint="eastAsia" w:ascii="仿宋" w:hAnsi="仿宋" w:eastAsia="仿宋" w:cs="Times New Roman"/>
          <w:sz w:val="24"/>
          <w:szCs w:val="24"/>
          <w:lang w:eastAsia="zh-CN"/>
        </w:rPr>
      </w:pPr>
      <w:r>
        <w:rPr>
          <w:rFonts w:hint="eastAsia" w:ascii="仿宋" w:hAnsi="仿宋" w:eastAsia="仿宋" w:cs="Times New Roman"/>
          <w:sz w:val="24"/>
          <w:szCs w:val="24"/>
          <w:lang w:eastAsia="zh-CN"/>
        </w:rPr>
        <w:t>八、不准违反组织原则或安全、保密等规定。</w:t>
      </w:r>
    </w:p>
    <w:p>
      <w:pPr>
        <w:pStyle w:val="2"/>
        <w:adjustRightInd w:val="0"/>
        <w:snapToGrid w:val="0"/>
        <w:spacing w:before="0" w:beforeAutospacing="0" w:after="0" w:afterAutospacing="0" w:line="360" w:lineRule="auto"/>
        <w:ind w:firstLine="480" w:firstLineChars="200"/>
        <w:rPr>
          <w:rFonts w:hint="eastAsia" w:ascii="仿宋" w:hAnsi="仿宋" w:eastAsia="仿宋" w:cs="Times New Roman"/>
          <w:sz w:val="24"/>
          <w:szCs w:val="24"/>
          <w:lang w:eastAsia="zh-CN"/>
        </w:rPr>
      </w:pPr>
      <w:r>
        <w:rPr>
          <w:rFonts w:hint="eastAsia" w:ascii="仿宋" w:hAnsi="仿宋" w:eastAsia="仿宋" w:cs="Times New Roman"/>
          <w:sz w:val="24"/>
          <w:szCs w:val="24"/>
          <w:lang w:eastAsia="zh-CN"/>
        </w:rPr>
        <w:t>九、不准违规办理因私出国（境）证件；因公临时出国（境）的，不准擅自延长在国（境）外期限或擅自变更路线。</w:t>
      </w:r>
    </w:p>
    <w:p>
      <w:pPr>
        <w:pStyle w:val="2"/>
        <w:adjustRightInd w:val="0"/>
        <w:snapToGrid w:val="0"/>
        <w:spacing w:before="0" w:beforeAutospacing="0" w:after="0" w:afterAutospacing="0" w:line="360" w:lineRule="auto"/>
        <w:ind w:firstLine="480" w:firstLineChars="200"/>
        <w:rPr>
          <w:rFonts w:hint="eastAsia" w:ascii="仿宋" w:hAnsi="仿宋" w:eastAsia="仿宋" w:cs="Times New Roman"/>
          <w:sz w:val="24"/>
          <w:szCs w:val="24"/>
          <w:lang w:eastAsia="zh-CN"/>
        </w:rPr>
      </w:pPr>
      <w:r>
        <w:rPr>
          <w:rFonts w:hint="eastAsia" w:ascii="仿宋" w:hAnsi="仿宋" w:eastAsia="仿宋" w:cs="Times New Roman"/>
          <w:sz w:val="24"/>
          <w:szCs w:val="24"/>
          <w:lang w:eastAsia="zh-CN"/>
        </w:rPr>
        <w:t>十、不准从事有悖社会公德、职业道德、家庭美德的活动。</w:t>
      </w:r>
    </w:p>
    <w:p>
      <w:pPr>
        <w:rPr>
          <w:rFonts w:hint="default"/>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BFFA627"/>
    <w:rsid w:val="4514DF79"/>
    <w:rsid w:val="E2C3AB2B"/>
    <w:rsid w:val="FBFFA6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qFormat/>
    <w:uiPriority w:val="99"/>
    <w:pPr>
      <w:widowControl/>
      <w:spacing w:before="100" w:beforeAutospacing="1" w:after="100" w:afterAutospacing="1"/>
      <w:jc w:val="left"/>
    </w:pPr>
    <w:rPr>
      <w:rFonts w:ascii="宋体" w:hAnsi="宋体" w:eastAsia="宋体" w:cs="宋体"/>
      <w:kern w:val="0"/>
      <w:sz w:val="24"/>
      <w:szCs w:val="24"/>
      <w:lang w:val="en-US" w:eastAsia="zh-CN" w:bidi="ar-SA"/>
    </w:rPr>
  </w:style>
  <w:style w:type="paragraph" w:customStyle="1" w:styleId="5">
    <w:name w:val="15"/>
    <w:qFormat/>
    <w:uiPriority w:val="0"/>
    <w:pPr>
      <w:widowControl/>
      <w:jc w:val="left"/>
    </w:pPr>
    <w:rPr>
      <w:rFonts w:ascii="宋体" w:hAnsi="宋体" w:eastAsia="宋体" w:cs="宋体"/>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2022-07-28T07:48:00Z</dcterms:created>
  <dc:creator>cas_user</dc:creator>
  <cp:lastModifiedBy>cas_user</cp:lastModifiedBy>
  <dcterms:modified xsi:type="dcterms:W3CDTF">2022-07-28T10:32:29Z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ies>
</file>